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11" w:rsidRPr="00B94611" w:rsidRDefault="00B94611" w:rsidP="00B94611">
      <w:pPr>
        <w:pStyle w:val="Default"/>
        <w:jc w:val="center"/>
        <w:rPr>
          <w:b/>
          <w:sz w:val="22"/>
          <w:szCs w:val="22"/>
        </w:rPr>
      </w:pPr>
      <w:r w:rsidRPr="00B94611">
        <w:rPr>
          <w:b/>
          <w:sz w:val="22"/>
          <w:szCs w:val="22"/>
        </w:rPr>
        <w:t>МКОУ «ВОЛЧАНСКАЯ ООШ»</w:t>
      </w:r>
    </w:p>
    <w:p w:rsidR="00B94611" w:rsidRPr="00B94611" w:rsidRDefault="00B94611" w:rsidP="00B94611">
      <w:pPr>
        <w:jc w:val="center"/>
        <w:rPr>
          <w:rFonts w:ascii="Times New Roman" w:hAnsi="Times New Roman" w:cs="Times New Roman"/>
          <w:b/>
        </w:rPr>
      </w:pPr>
      <w:r w:rsidRPr="00B94611">
        <w:rPr>
          <w:rFonts w:ascii="Times New Roman" w:hAnsi="Times New Roman" w:cs="Times New Roman"/>
          <w:b/>
        </w:rPr>
        <w:t>ПРИКАЗ</w:t>
      </w:r>
    </w:p>
    <w:p w:rsidR="00B94611" w:rsidRPr="00B94611" w:rsidRDefault="00B94611" w:rsidP="00B94611">
      <w:pPr>
        <w:jc w:val="center"/>
        <w:rPr>
          <w:rFonts w:ascii="Times New Roman" w:hAnsi="Times New Roman" w:cs="Times New Roman"/>
          <w:b/>
        </w:rPr>
      </w:pPr>
      <w:r w:rsidRPr="00B94611">
        <w:rPr>
          <w:rFonts w:ascii="Times New Roman" w:hAnsi="Times New Roman" w:cs="Times New Roman"/>
          <w:b/>
        </w:rPr>
        <w:t>№    123</w:t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</w:rPr>
        <w:tab/>
        <w:t xml:space="preserve">           </w:t>
      </w:r>
      <w:r w:rsidRPr="00B94611">
        <w:rPr>
          <w:rFonts w:ascii="Times New Roman" w:hAnsi="Times New Roman" w:cs="Times New Roman"/>
        </w:rPr>
        <w:tab/>
      </w:r>
      <w:r w:rsidRPr="00B94611">
        <w:rPr>
          <w:rFonts w:ascii="Times New Roman" w:hAnsi="Times New Roman" w:cs="Times New Roman"/>
          <w:b/>
        </w:rPr>
        <w:t>от 07.09.2020 г</w:t>
      </w:r>
    </w:p>
    <w:p w:rsidR="00B94611" w:rsidRPr="00B94611" w:rsidRDefault="00B94611" w:rsidP="00B94611">
      <w:pPr>
        <w:rPr>
          <w:rFonts w:ascii="Times New Roman" w:hAnsi="Times New Roman" w:cs="Times New Roman"/>
          <w:b/>
          <w:i/>
        </w:rPr>
      </w:pPr>
      <w:r w:rsidRPr="00B94611">
        <w:rPr>
          <w:rFonts w:ascii="Times New Roman" w:hAnsi="Times New Roman" w:cs="Times New Roman"/>
          <w:b/>
          <w:i/>
        </w:rPr>
        <w:t>«Об организации питания учащихся в 2020-2021 учебном году»</w:t>
      </w:r>
    </w:p>
    <w:p w:rsidR="00B94611" w:rsidRPr="00B94611" w:rsidRDefault="00B94611" w:rsidP="00B94611">
      <w:pPr>
        <w:tabs>
          <w:tab w:val="left" w:pos="0"/>
        </w:tabs>
        <w:rPr>
          <w:rFonts w:ascii="Times New Roman" w:hAnsi="Times New Roman" w:cs="Times New Roman"/>
        </w:rPr>
      </w:pPr>
      <w:r w:rsidRPr="00B94611">
        <w:rPr>
          <w:rStyle w:val="FontStyle14"/>
          <w:sz w:val="22"/>
          <w:szCs w:val="22"/>
        </w:rPr>
        <w:t xml:space="preserve">Во </w:t>
      </w:r>
      <w:proofErr w:type="gramStart"/>
      <w:r w:rsidRPr="00B94611">
        <w:rPr>
          <w:rStyle w:val="FontStyle14"/>
          <w:sz w:val="22"/>
          <w:szCs w:val="22"/>
        </w:rPr>
        <w:t>исполнение  распоряжений</w:t>
      </w:r>
      <w:proofErr w:type="gramEnd"/>
      <w:r w:rsidRPr="00B94611">
        <w:rPr>
          <w:rFonts w:ascii="Times New Roman" w:hAnsi="Times New Roman" w:cs="Times New Roman"/>
        </w:rPr>
        <w:t xml:space="preserve"> </w:t>
      </w:r>
      <w:r w:rsidRPr="00B94611">
        <w:rPr>
          <w:rStyle w:val="FontStyle14"/>
          <w:sz w:val="22"/>
          <w:szCs w:val="22"/>
        </w:rPr>
        <w:t xml:space="preserve">администрации Каменского муниципального района </w:t>
      </w:r>
      <w:r w:rsidRPr="00B94611">
        <w:rPr>
          <w:rStyle w:val="FontStyle16"/>
          <w:sz w:val="22"/>
          <w:szCs w:val="22"/>
        </w:rPr>
        <w:t>от  09.01.2020г.   №1-1</w:t>
      </w:r>
      <w:r w:rsidRPr="00B94611">
        <w:rPr>
          <w:rStyle w:val="FontStyle16"/>
          <w:spacing w:val="-30"/>
          <w:sz w:val="22"/>
          <w:szCs w:val="22"/>
        </w:rPr>
        <w:t xml:space="preserve">  «</w:t>
      </w:r>
      <w:r w:rsidRPr="00B94611">
        <w:rPr>
          <w:rStyle w:val="FontStyle16"/>
          <w:sz w:val="22"/>
          <w:szCs w:val="22"/>
        </w:rPr>
        <w:t xml:space="preserve">Об утверждении норматива бюджетных ассигнований на приобретение продуктов питания в 2020 году», </w:t>
      </w:r>
      <w:r w:rsidRPr="00B94611">
        <w:rPr>
          <w:rStyle w:val="FontStyle14"/>
          <w:sz w:val="22"/>
          <w:szCs w:val="22"/>
        </w:rPr>
        <w:t xml:space="preserve">  от 01.09.2020г. № 168 «О  мерах по организации питания обучающихся общеобразовательных учреждений  Каменского муниципального района в 2020-2021 учебном году»,  в целях </w:t>
      </w:r>
      <w:r w:rsidRPr="00B94611">
        <w:rPr>
          <w:rFonts w:ascii="Times New Roman" w:hAnsi="Times New Roman" w:cs="Times New Roman"/>
        </w:rPr>
        <w:t>организации работы, направленной на 100-процентное обеспечение обучающихся 1-4 классов бесплатным одноразовым горячим питанием, а также</w:t>
      </w:r>
      <w:r w:rsidRPr="00B94611">
        <w:rPr>
          <w:rStyle w:val="FontStyle14"/>
          <w:sz w:val="22"/>
          <w:szCs w:val="22"/>
        </w:rPr>
        <w:t xml:space="preserve"> упорядочения и совершенствования системы организации  питания обучающихся общеобразовательных учреждений  Каменского муниципального района,  улучшения качества предоставляемых услуг,  укрепления здоровья детей и подростков, н</w:t>
      </w:r>
      <w:r w:rsidRPr="00B94611">
        <w:rPr>
          <w:rFonts w:ascii="Times New Roman" w:hAnsi="Times New Roman" w:cs="Times New Roman"/>
        </w:rPr>
        <w:t>а основании решения родительского собрания (протокол № 1  от 31.08.2020 г</w:t>
      </w:r>
    </w:p>
    <w:p w:rsidR="00B94611" w:rsidRPr="00B94611" w:rsidRDefault="00B94611" w:rsidP="00B94611">
      <w:pPr>
        <w:jc w:val="center"/>
        <w:rPr>
          <w:rFonts w:ascii="Times New Roman" w:hAnsi="Times New Roman" w:cs="Times New Roman"/>
        </w:rPr>
      </w:pPr>
      <w:r w:rsidRPr="00B94611">
        <w:rPr>
          <w:rFonts w:ascii="Times New Roman" w:hAnsi="Times New Roman" w:cs="Times New Roman"/>
        </w:rPr>
        <w:t>ПРИКАЗЫВАЮ:</w:t>
      </w:r>
    </w:p>
    <w:p w:rsidR="00B94611" w:rsidRPr="00B94611" w:rsidRDefault="00B94611" w:rsidP="00B94611">
      <w:pPr>
        <w:pStyle w:val="Style7"/>
        <w:widowControl/>
        <w:spacing w:line="240" w:lineRule="auto"/>
        <w:ind w:firstLine="0"/>
        <w:rPr>
          <w:rStyle w:val="FontStyle14"/>
          <w:sz w:val="22"/>
          <w:szCs w:val="22"/>
        </w:rPr>
      </w:pPr>
      <w:r w:rsidRPr="00B94611">
        <w:rPr>
          <w:sz w:val="22"/>
          <w:szCs w:val="22"/>
        </w:rPr>
        <w:t>1.</w:t>
      </w:r>
      <w:r w:rsidRPr="00B94611">
        <w:rPr>
          <w:rStyle w:val="FontStyle14"/>
          <w:sz w:val="22"/>
          <w:szCs w:val="22"/>
        </w:rPr>
        <w:t xml:space="preserve"> </w:t>
      </w:r>
      <w:r w:rsidRPr="00B94611">
        <w:rPr>
          <w:sz w:val="22"/>
          <w:szCs w:val="22"/>
        </w:rPr>
        <w:t xml:space="preserve">Обеспечить 100 процентов обучающихся 1-4 классов муниципальных общеобразовательных организаций Каменского муниципального района бесплатным горячим питанием из расчета 54,02 рубля в день </w:t>
      </w:r>
      <w:r w:rsidRPr="00B94611">
        <w:rPr>
          <w:rStyle w:val="FontStyle11"/>
          <w:bCs/>
        </w:rPr>
        <w:t>на 1 обучающегося</w:t>
      </w:r>
      <w:r w:rsidRPr="00B94611">
        <w:rPr>
          <w:sz w:val="22"/>
          <w:szCs w:val="22"/>
        </w:rPr>
        <w:t>.</w:t>
      </w:r>
    </w:p>
    <w:p w:rsidR="00B94611" w:rsidRPr="00B94611" w:rsidRDefault="00B94611" w:rsidP="00B94611">
      <w:pPr>
        <w:tabs>
          <w:tab w:val="left" w:pos="0"/>
        </w:tabs>
        <w:spacing w:line="360" w:lineRule="auto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2.Классным руководителям 1 – 9 классов с 01.09.2020 г.:</w:t>
      </w:r>
    </w:p>
    <w:p w:rsidR="00B94611" w:rsidRPr="00B94611" w:rsidRDefault="00B94611" w:rsidP="00B94611">
      <w:pPr>
        <w:pStyle w:val="Style1"/>
        <w:widowControl/>
        <w:tabs>
          <w:tab w:val="left" w:pos="283"/>
        </w:tabs>
        <w:jc w:val="both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 xml:space="preserve">2.1. </w:t>
      </w:r>
      <w:r w:rsidRPr="00B94611">
        <w:rPr>
          <w:rStyle w:val="FontStyle11"/>
        </w:rPr>
        <w:t xml:space="preserve">Принять исчерпывающие меры </w:t>
      </w:r>
      <w:proofErr w:type="gramStart"/>
      <w:r w:rsidRPr="00B94611">
        <w:rPr>
          <w:rStyle w:val="FontStyle11"/>
        </w:rPr>
        <w:t>по  100</w:t>
      </w:r>
      <w:proofErr w:type="gramEnd"/>
      <w:r w:rsidRPr="00B94611">
        <w:rPr>
          <w:rStyle w:val="FontStyle11"/>
        </w:rPr>
        <w:t>% охвату обучающихся 5-</w:t>
      </w:r>
      <w:r w:rsidR="008020E2">
        <w:rPr>
          <w:rStyle w:val="FontStyle11"/>
        </w:rPr>
        <w:t>9</w:t>
      </w:r>
      <w:r w:rsidRPr="00B94611">
        <w:rPr>
          <w:rStyle w:val="FontStyle11"/>
        </w:rPr>
        <w:t xml:space="preserve"> классов двухразовым горячим питанием, в том числе за счет привлечения внебюджетных источников,</w:t>
      </w:r>
      <w:r w:rsidRPr="00B94611">
        <w:rPr>
          <w:rStyle w:val="FontStyle14"/>
          <w:sz w:val="22"/>
          <w:szCs w:val="22"/>
        </w:rPr>
        <w:t xml:space="preserve"> в соответствии с требованиями, утверждёнными Постановлением Главного государственного санитарного врача Российской  Федерации от 23.07.2008г. № 45 «Об утверждении </w:t>
      </w:r>
      <w:proofErr w:type="spellStart"/>
      <w:r w:rsidRPr="00B94611">
        <w:rPr>
          <w:rStyle w:val="FontStyle14"/>
          <w:sz w:val="22"/>
          <w:szCs w:val="22"/>
        </w:rPr>
        <w:t>СанПин</w:t>
      </w:r>
      <w:proofErr w:type="spellEnd"/>
      <w:r w:rsidRPr="00B94611">
        <w:rPr>
          <w:rStyle w:val="FontStyle14"/>
          <w:sz w:val="22"/>
          <w:szCs w:val="22"/>
        </w:rPr>
        <w:t xml:space="preserve"> 2.4.5.2409-08», включающими в себя:</w:t>
      </w:r>
    </w:p>
    <w:p w:rsidR="00B94611" w:rsidRPr="00B94611" w:rsidRDefault="00B94611" w:rsidP="00B94611">
      <w:pPr>
        <w:pStyle w:val="Style7"/>
        <w:widowControl/>
        <w:spacing w:line="24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2.2. Организацию  питания   школьников  1- 3  классов, из расчета 21,26 руб. в день на 1  ученика за счет средств муниципального бюджета;</w:t>
      </w:r>
    </w:p>
    <w:p w:rsidR="00B94611" w:rsidRPr="00B94611" w:rsidRDefault="00B94611" w:rsidP="00B94611">
      <w:pPr>
        <w:pStyle w:val="Style1"/>
        <w:widowControl/>
        <w:tabs>
          <w:tab w:val="left" w:pos="168"/>
        </w:tabs>
        <w:jc w:val="both"/>
        <w:rPr>
          <w:rStyle w:val="FontStyle11"/>
        </w:rPr>
      </w:pPr>
      <w:r w:rsidRPr="00B94611">
        <w:rPr>
          <w:sz w:val="22"/>
          <w:szCs w:val="22"/>
        </w:rPr>
        <w:t xml:space="preserve">2.3. </w:t>
      </w:r>
      <w:r w:rsidRPr="00B94611">
        <w:rPr>
          <w:rStyle w:val="FontStyle11"/>
        </w:rPr>
        <w:t>Организацию регулярной выдачи школьникам 1 - 9-х классов (не менее трех раз в неделю) молока, соответствующего требованиям ГОСТ  32252 -2013 «Молоко для питания детей дошкольного и школьного возраста. Технические условия», утвержденного приказом Федерального агентства по техническому регулированию и метрологии от 22.11.2013г. № 1918-ст, в объеме, отвечающем их потребностям, но не менее 200 миллилитров в день;</w:t>
      </w:r>
    </w:p>
    <w:p w:rsidR="00B94611" w:rsidRPr="00B94611" w:rsidRDefault="00B94611" w:rsidP="00B94611">
      <w:pPr>
        <w:contextualSpacing/>
        <w:jc w:val="both"/>
        <w:rPr>
          <w:rStyle w:val="FontStyle11"/>
        </w:rPr>
      </w:pPr>
      <w:r w:rsidRPr="00B94611">
        <w:rPr>
          <w:rStyle w:val="FontStyle11"/>
        </w:rPr>
        <w:t xml:space="preserve">2.4. Организацию бесплатного питания (завтраки и обеды) для </w:t>
      </w:r>
      <w:proofErr w:type="spellStart"/>
      <w:r w:rsidRPr="00B94611">
        <w:rPr>
          <w:rStyle w:val="FontStyle11"/>
        </w:rPr>
        <w:t>обучащихся</w:t>
      </w:r>
      <w:proofErr w:type="spellEnd"/>
      <w:r w:rsidRPr="00B94611">
        <w:rPr>
          <w:rStyle w:val="FontStyle11"/>
        </w:rPr>
        <w:t xml:space="preserve"> общеобразовательных организаций с ограниченными возможностями здоровья из расчета 41,65 руб. в день на 1 обучающегося;</w:t>
      </w:r>
      <w:r w:rsidRPr="00B94611">
        <w:rPr>
          <w:rStyle w:val="FontStyle11"/>
        </w:rPr>
        <w:tab/>
      </w:r>
    </w:p>
    <w:p w:rsidR="001B654C" w:rsidRPr="00B94611" w:rsidRDefault="00B94611" w:rsidP="00B94611">
      <w:pPr>
        <w:spacing w:line="360" w:lineRule="auto"/>
        <w:jc w:val="both"/>
        <w:rPr>
          <w:rFonts w:ascii="Times New Roman" w:hAnsi="Times New Roman" w:cs="Times New Roman"/>
        </w:rPr>
      </w:pPr>
      <w:r w:rsidRPr="00B94611">
        <w:rPr>
          <w:rStyle w:val="FontStyle11"/>
        </w:rPr>
        <w:t xml:space="preserve">2.5. </w:t>
      </w:r>
      <w:r w:rsidRPr="00B94611">
        <w:rPr>
          <w:rFonts w:ascii="Times New Roman" w:hAnsi="Times New Roman" w:cs="Times New Roman"/>
        </w:rPr>
        <w:t xml:space="preserve">Обеспечить обучающихся, имеющих статус </w:t>
      </w:r>
      <w:proofErr w:type="gramStart"/>
      <w:r w:rsidRPr="00B94611">
        <w:rPr>
          <w:rFonts w:ascii="Times New Roman" w:hAnsi="Times New Roman" w:cs="Times New Roman"/>
        </w:rPr>
        <w:t>обучающихся  с</w:t>
      </w:r>
      <w:proofErr w:type="gramEnd"/>
      <w:r w:rsidRPr="00B94611">
        <w:rPr>
          <w:rFonts w:ascii="Times New Roman" w:hAnsi="Times New Roman" w:cs="Times New Roman"/>
        </w:rPr>
        <w:t xml:space="preserve"> ограниченными возможностями здоровья и получающих образование на дому, набором продуктов питания (перечень продуктов по согласованию с родителями (законными представителями)) на сумму 41,65 руб. в день на одного обучающегося за счет средств, предусмотренных бюджетом Каменского муниципального района Воронежской области в период с 01.09.2020  по 3</w:t>
      </w:r>
      <w:r w:rsidR="001B654C">
        <w:rPr>
          <w:rFonts w:ascii="Times New Roman" w:hAnsi="Times New Roman" w:cs="Times New Roman"/>
        </w:rPr>
        <w:t>1</w:t>
      </w:r>
      <w:r w:rsidRPr="00B94611">
        <w:rPr>
          <w:rFonts w:ascii="Times New Roman" w:hAnsi="Times New Roman" w:cs="Times New Roman"/>
        </w:rPr>
        <w:t>.</w:t>
      </w:r>
      <w:r w:rsidR="001B654C">
        <w:rPr>
          <w:rFonts w:ascii="Times New Roman" w:hAnsi="Times New Roman" w:cs="Times New Roman"/>
        </w:rPr>
        <w:t>12.2020 г</w:t>
      </w:r>
      <w:r w:rsidRPr="00B94611">
        <w:rPr>
          <w:rStyle w:val="FontStyle14"/>
          <w:sz w:val="22"/>
          <w:szCs w:val="22"/>
        </w:rPr>
        <w:t>.</w:t>
      </w:r>
      <w:r w:rsidR="001B654C">
        <w:rPr>
          <w:rStyle w:val="FontStyle14"/>
          <w:sz w:val="22"/>
          <w:szCs w:val="22"/>
        </w:rPr>
        <w:t xml:space="preserve"> С 01.01.2021г. по 30.05.2021 г- 43,32 руб. в день на 1 обучающегося с ограниченными возможностями здоровья.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 xml:space="preserve">3. Информировать родителей о возможности </w:t>
      </w:r>
      <w:proofErr w:type="gramStart"/>
      <w:r w:rsidRPr="00B94611">
        <w:rPr>
          <w:rStyle w:val="FontStyle14"/>
          <w:sz w:val="22"/>
          <w:szCs w:val="22"/>
        </w:rPr>
        <w:t>организации  питания</w:t>
      </w:r>
      <w:proofErr w:type="gramEnd"/>
      <w:r w:rsidRPr="00B94611">
        <w:rPr>
          <w:rStyle w:val="FontStyle14"/>
          <w:sz w:val="22"/>
          <w:szCs w:val="22"/>
        </w:rPr>
        <w:t xml:space="preserve"> за счет внебюджетных источников.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4. Обеспечить размещение информации о питании на официальном сайте образовательной организации: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- положение об организации питания;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- цикличное двухнедельное (10-ти дневное) меню;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- фактическое ежедневное меню;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-информацию о возможности питания за счет родительской платы;</w:t>
      </w:r>
    </w:p>
    <w:p w:rsidR="00B94611" w:rsidRPr="00B94611" w:rsidRDefault="00B94611" w:rsidP="00B94611">
      <w:pPr>
        <w:pStyle w:val="Style6"/>
        <w:widowControl/>
        <w:spacing w:line="360" w:lineRule="auto"/>
        <w:ind w:firstLine="0"/>
        <w:rPr>
          <w:rStyle w:val="FontStyle14"/>
          <w:sz w:val="22"/>
          <w:szCs w:val="22"/>
        </w:rPr>
      </w:pPr>
      <w:r w:rsidRPr="00B94611">
        <w:rPr>
          <w:rStyle w:val="FontStyle14"/>
          <w:sz w:val="22"/>
          <w:szCs w:val="22"/>
        </w:rPr>
        <w:t>- информацию о фактах поставки продукции ненадлежащего качества.</w:t>
      </w:r>
    </w:p>
    <w:p w:rsidR="00B94611" w:rsidRPr="00B94611" w:rsidRDefault="00B94611" w:rsidP="008020E2">
      <w:pPr>
        <w:rPr>
          <w:rFonts w:ascii="Times New Roman" w:hAnsi="Times New Roman" w:cs="Times New Roman"/>
        </w:rPr>
      </w:pPr>
      <w:r w:rsidRPr="00B94611">
        <w:rPr>
          <w:rFonts w:ascii="Times New Roman" w:hAnsi="Times New Roman" w:cs="Times New Roman"/>
        </w:rPr>
        <w:t xml:space="preserve">5.Назначить </w:t>
      </w:r>
      <w:proofErr w:type="gramStart"/>
      <w:r w:rsidRPr="00B94611">
        <w:rPr>
          <w:rFonts w:ascii="Times New Roman" w:hAnsi="Times New Roman" w:cs="Times New Roman"/>
        </w:rPr>
        <w:t>ответственным  за</w:t>
      </w:r>
      <w:proofErr w:type="gramEnd"/>
      <w:r w:rsidR="008020E2">
        <w:rPr>
          <w:rFonts w:ascii="Times New Roman" w:hAnsi="Times New Roman" w:cs="Times New Roman"/>
        </w:rPr>
        <w:t xml:space="preserve"> организацию питания в школе,</w:t>
      </w:r>
      <w:r w:rsidRPr="00B94611">
        <w:rPr>
          <w:rFonts w:ascii="Times New Roman" w:hAnsi="Times New Roman" w:cs="Times New Roman"/>
        </w:rPr>
        <w:t xml:space="preserve"> расходование родительских ср</w:t>
      </w:r>
      <w:r w:rsidR="008020E2">
        <w:rPr>
          <w:rFonts w:ascii="Times New Roman" w:hAnsi="Times New Roman" w:cs="Times New Roman"/>
        </w:rPr>
        <w:t>едств -</w:t>
      </w:r>
      <w:r w:rsidRPr="00B94611">
        <w:rPr>
          <w:rFonts w:ascii="Times New Roman" w:hAnsi="Times New Roman" w:cs="Times New Roman"/>
        </w:rPr>
        <w:t>Морозову М.С..</w:t>
      </w:r>
    </w:p>
    <w:p w:rsidR="00B94611" w:rsidRPr="00B94611" w:rsidRDefault="00B94611" w:rsidP="00B94611">
      <w:pPr>
        <w:spacing w:line="360" w:lineRule="auto"/>
        <w:rPr>
          <w:rFonts w:ascii="Times New Roman" w:hAnsi="Times New Roman" w:cs="Times New Roman"/>
        </w:rPr>
      </w:pPr>
      <w:r w:rsidRPr="00B94611">
        <w:rPr>
          <w:rFonts w:ascii="Times New Roman" w:hAnsi="Times New Roman" w:cs="Times New Roman"/>
        </w:rPr>
        <w:lastRenderedPageBreak/>
        <w:t>7.Возложить на повара школы  Морозову О.П.  ответственность за приготовление качественной пищи, за санитарное состояние пищеблока, за разнообразие блюд, за соблюдение меню, за включение в рацион питания продукты обогащенные витамином С и микроэлементами.</w:t>
      </w:r>
    </w:p>
    <w:p w:rsidR="00B94611" w:rsidRPr="00B94611" w:rsidRDefault="00B94611" w:rsidP="00B94611">
      <w:pPr>
        <w:spacing w:line="360" w:lineRule="auto"/>
        <w:rPr>
          <w:rFonts w:ascii="Times New Roman" w:hAnsi="Times New Roman" w:cs="Times New Roman"/>
        </w:rPr>
      </w:pPr>
      <w:r w:rsidRPr="00B94611">
        <w:rPr>
          <w:rFonts w:ascii="Times New Roman" w:hAnsi="Times New Roman" w:cs="Times New Roman"/>
        </w:rPr>
        <w:t>8.</w:t>
      </w:r>
      <w:r w:rsidR="008020E2">
        <w:rPr>
          <w:rFonts w:ascii="Times New Roman" w:hAnsi="Times New Roman" w:cs="Times New Roman"/>
        </w:rPr>
        <w:t xml:space="preserve">Морозовой </w:t>
      </w:r>
      <w:proofErr w:type="spellStart"/>
      <w:proofErr w:type="gramStart"/>
      <w:r w:rsidR="008020E2">
        <w:rPr>
          <w:rFonts w:ascii="Times New Roman" w:hAnsi="Times New Roman" w:cs="Times New Roman"/>
        </w:rPr>
        <w:t>М.С.,п</w:t>
      </w:r>
      <w:r w:rsidRPr="00B94611">
        <w:rPr>
          <w:rFonts w:ascii="Times New Roman" w:hAnsi="Times New Roman" w:cs="Times New Roman"/>
        </w:rPr>
        <w:t>редседателю</w:t>
      </w:r>
      <w:proofErr w:type="spellEnd"/>
      <w:proofErr w:type="gramEnd"/>
      <w:r w:rsidRPr="00B94611">
        <w:rPr>
          <w:rFonts w:ascii="Times New Roman" w:hAnsi="Times New Roman" w:cs="Times New Roman"/>
        </w:rPr>
        <w:t xml:space="preserve"> родительского комитета </w:t>
      </w:r>
      <w:proofErr w:type="spellStart"/>
      <w:r w:rsidRPr="00B94611">
        <w:rPr>
          <w:rFonts w:ascii="Times New Roman" w:hAnsi="Times New Roman" w:cs="Times New Roman"/>
        </w:rPr>
        <w:t>Кучиной</w:t>
      </w:r>
      <w:proofErr w:type="spellEnd"/>
      <w:r w:rsidRPr="00B94611">
        <w:rPr>
          <w:rFonts w:ascii="Times New Roman" w:hAnsi="Times New Roman" w:cs="Times New Roman"/>
        </w:rPr>
        <w:t xml:space="preserve"> Е.И.. предоставлять документацию по расходованию средств и продуктов в бухгалтерию отдела образования, молодежной политики не позднее второго числа каждого месяца.</w:t>
      </w:r>
    </w:p>
    <w:p w:rsidR="00B94611" w:rsidRPr="00B94611" w:rsidRDefault="00B94611" w:rsidP="00B94611">
      <w:pPr>
        <w:spacing w:line="360" w:lineRule="auto"/>
        <w:rPr>
          <w:rFonts w:ascii="Times New Roman" w:hAnsi="Times New Roman" w:cs="Times New Roman"/>
        </w:rPr>
      </w:pPr>
      <w:r w:rsidRPr="00B94611">
        <w:rPr>
          <w:rFonts w:ascii="Times New Roman" w:hAnsi="Times New Roman" w:cs="Times New Roman"/>
        </w:rPr>
        <w:t xml:space="preserve">9. </w:t>
      </w:r>
      <w:proofErr w:type="spellStart"/>
      <w:r w:rsidRPr="00B94611">
        <w:rPr>
          <w:rFonts w:ascii="Times New Roman" w:hAnsi="Times New Roman" w:cs="Times New Roman"/>
        </w:rPr>
        <w:t>Бракеражной</w:t>
      </w:r>
      <w:proofErr w:type="spellEnd"/>
      <w:r w:rsidRPr="00B94611">
        <w:rPr>
          <w:rFonts w:ascii="Times New Roman" w:hAnsi="Times New Roman" w:cs="Times New Roman"/>
        </w:rPr>
        <w:t xml:space="preserve"> комиссии установить строгий </w:t>
      </w:r>
      <w:proofErr w:type="gramStart"/>
      <w:r w:rsidRPr="00B94611">
        <w:rPr>
          <w:rFonts w:ascii="Times New Roman" w:hAnsi="Times New Roman" w:cs="Times New Roman"/>
        </w:rPr>
        <w:t>контроль  за</w:t>
      </w:r>
      <w:proofErr w:type="gramEnd"/>
      <w:r w:rsidRPr="00B94611">
        <w:rPr>
          <w:rFonts w:ascii="Times New Roman" w:hAnsi="Times New Roman" w:cs="Times New Roman"/>
        </w:rPr>
        <w:t xml:space="preserve">  приготовлением пищи, включением в рацион питания школьников продуктов питания, обогащенных витаминами и микроэлементами.</w:t>
      </w:r>
    </w:p>
    <w:p w:rsidR="00B94611" w:rsidRDefault="00B94611" w:rsidP="00B94611">
      <w:pPr>
        <w:rPr>
          <w:rFonts w:ascii="Times New Roman" w:hAnsi="Times New Roman" w:cs="Times New Roman"/>
        </w:rPr>
      </w:pPr>
      <w:r w:rsidRPr="00B94611">
        <w:rPr>
          <w:rFonts w:ascii="Times New Roman" w:hAnsi="Times New Roman" w:cs="Times New Roman"/>
        </w:rPr>
        <w:t>10. Контроль за исполнением приказа оставляю за собой.</w:t>
      </w:r>
    </w:p>
    <w:p w:rsidR="001B654C" w:rsidRPr="00B94611" w:rsidRDefault="001B654C" w:rsidP="00B94611">
      <w:pPr>
        <w:rPr>
          <w:rFonts w:ascii="Times New Roman" w:hAnsi="Times New Roman" w:cs="Times New Roman"/>
        </w:rPr>
      </w:pPr>
      <w:r w:rsidRPr="00F074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9B6C4A" wp14:editId="049628C1">
            <wp:extent cx="5029200" cy="1209675"/>
            <wp:effectExtent l="0" t="0" r="0" b="0"/>
            <wp:docPr id="1" name="Рисунок 1" descr="D:\Настя оплата\Изображение 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 оплата\Изображение 1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38" cy="120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11" w:rsidRPr="00504859" w:rsidRDefault="00B94611" w:rsidP="00B94611">
      <w:pPr>
        <w:tabs>
          <w:tab w:val="left" w:pos="0"/>
        </w:tabs>
        <w:spacing w:line="360" w:lineRule="auto"/>
      </w:pPr>
      <w:bookmarkStart w:id="0" w:name="_GoBack"/>
      <w:bookmarkEnd w:id="0"/>
      <w:r w:rsidRPr="00504859">
        <w:tab/>
      </w:r>
    </w:p>
    <w:p w:rsidR="00B94611" w:rsidRDefault="00B94611" w:rsidP="00B94611">
      <w:pPr>
        <w:pStyle w:val="Default"/>
      </w:pPr>
    </w:p>
    <w:p w:rsidR="002C523F" w:rsidRDefault="002C523F"/>
    <w:sectPr w:rsidR="002C523F" w:rsidSect="00B94611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11"/>
    <w:rsid w:val="001B654C"/>
    <w:rsid w:val="002C523F"/>
    <w:rsid w:val="008020E2"/>
    <w:rsid w:val="00B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FC25-E356-48E1-B157-E57D4B0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94611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94611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B94611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B9461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94611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uiPriority w:val="99"/>
    <w:rsid w:val="00B9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Волчанская ООШ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4</cp:revision>
  <dcterms:created xsi:type="dcterms:W3CDTF">2020-09-09T11:15:00Z</dcterms:created>
  <dcterms:modified xsi:type="dcterms:W3CDTF">2021-04-21T11:38:00Z</dcterms:modified>
</cp:coreProperties>
</file>